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EB0C1" w14:textId="77777777" w:rsidR="00E33802" w:rsidRPr="00364D84" w:rsidRDefault="00E33802" w:rsidP="004C34A8">
      <w:pPr>
        <w:jc w:val="center"/>
        <w:rPr>
          <w:b/>
        </w:rPr>
      </w:pPr>
      <w:r>
        <w:rPr>
          <w:b/>
        </w:rPr>
        <w:t>CS161 – Fall 2016</w:t>
      </w:r>
    </w:p>
    <w:p w14:paraId="4CCFB2E1" w14:textId="78A369A4" w:rsidR="00E33802" w:rsidRDefault="004C34A8" w:rsidP="004C34A8">
      <w:pPr>
        <w:jc w:val="center"/>
        <w:rPr>
          <w:b/>
        </w:rPr>
      </w:pPr>
      <w:r>
        <w:rPr>
          <w:b/>
        </w:rPr>
        <w:t>Homework Assignment 4</w:t>
      </w:r>
    </w:p>
    <w:p w14:paraId="570E489D" w14:textId="77777777" w:rsidR="00E33802" w:rsidRPr="00364D84" w:rsidRDefault="00E33802" w:rsidP="004C34A8">
      <w:pPr>
        <w:jc w:val="center"/>
        <w:rPr>
          <w:b/>
        </w:rPr>
      </w:pPr>
    </w:p>
    <w:p w14:paraId="5A0497EF" w14:textId="36A8FCC6" w:rsidR="00E33802" w:rsidRDefault="00D213C3" w:rsidP="004C34A8">
      <w:pPr>
        <w:jc w:val="center"/>
        <w:rPr>
          <w:b/>
        </w:rPr>
      </w:pPr>
      <w:r>
        <w:rPr>
          <w:b/>
        </w:rPr>
        <w:t xml:space="preserve">Due: </w:t>
      </w:r>
      <w:r w:rsidR="00F50313">
        <w:rPr>
          <w:b/>
        </w:rPr>
        <w:t>Friday</w:t>
      </w:r>
      <w:r w:rsidR="00E33802">
        <w:rPr>
          <w:b/>
        </w:rPr>
        <w:t xml:space="preserve">, </w:t>
      </w:r>
      <w:r w:rsidR="008B7422">
        <w:rPr>
          <w:b/>
        </w:rPr>
        <w:t>December</w:t>
      </w:r>
      <w:r w:rsidR="00E26210">
        <w:rPr>
          <w:b/>
        </w:rPr>
        <w:t xml:space="preserve"> </w:t>
      </w:r>
      <w:r w:rsidR="008B7422">
        <w:rPr>
          <w:b/>
        </w:rPr>
        <w:t>2</w:t>
      </w:r>
      <w:r w:rsidR="008B7422">
        <w:rPr>
          <w:b/>
          <w:vertAlign w:val="superscript"/>
        </w:rPr>
        <w:t>nd</w:t>
      </w:r>
      <w:r w:rsidR="00891B02">
        <w:rPr>
          <w:b/>
          <w:vertAlign w:val="superscript"/>
        </w:rPr>
        <w:t xml:space="preserve">  </w:t>
      </w:r>
      <w:r w:rsidR="00891B02">
        <w:rPr>
          <w:b/>
        </w:rPr>
        <w:t>@ 11:59</w:t>
      </w:r>
      <w:r w:rsidR="007952B9">
        <w:rPr>
          <w:b/>
        </w:rPr>
        <w:t>pm</w:t>
      </w:r>
    </w:p>
    <w:p w14:paraId="412BD1E8" w14:textId="49207A43" w:rsidR="007952B9" w:rsidRPr="007952B9" w:rsidRDefault="007952B9" w:rsidP="004C34A8">
      <w:pPr>
        <w:jc w:val="center"/>
        <w:rPr>
          <w:rFonts w:eastAsiaTheme="minorEastAsia"/>
          <w:b/>
          <w:color w:val="FF0000"/>
          <w:sz w:val="22"/>
          <w:szCs w:val="22"/>
        </w:rPr>
      </w:pPr>
      <w:r w:rsidRPr="007952B9">
        <w:rPr>
          <w:rFonts w:eastAsiaTheme="minorEastAsia"/>
          <w:b/>
          <w:color w:val="FF0000"/>
          <w:sz w:val="22"/>
          <w:szCs w:val="22"/>
        </w:rPr>
        <w:t xml:space="preserve">This assignment may be completed in pairs. Please Indicate both names when submitting the assignment and upload in PDF format to </w:t>
      </w:r>
      <w:proofErr w:type="spellStart"/>
      <w:r w:rsidRPr="007952B9">
        <w:rPr>
          <w:rFonts w:eastAsiaTheme="minorEastAsia"/>
          <w:b/>
          <w:color w:val="FF0000"/>
          <w:sz w:val="22"/>
          <w:szCs w:val="22"/>
        </w:rPr>
        <w:t>iLearn</w:t>
      </w:r>
      <w:proofErr w:type="spellEnd"/>
    </w:p>
    <w:p w14:paraId="42667DCE" w14:textId="77777777" w:rsidR="00046764" w:rsidRDefault="00046764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70F531C8" w14:textId="77777777" w:rsidR="00046764" w:rsidRDefault="00046764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387B994B" w14:textId="6765E716" w:rsidR="00046764" w:rsidRPr="00046764" w:rsidRDefault="00046764" w:rsidP="008B7422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eastAsiaTheme="minorEastAsia"/>
          <w:sz w:val="22"/>
          <w:szCs w:val="22"/>
        </w:rPr>
      </w:pPr>
      <w:r w:rsidRPr="00046764">
        <w:rPr>
          <w:rFonts w:eastAsiaTheme="minorEastAsia"/>
          <w:sz w:val="22"/>
          <w:szCs w:val="22"/>
        </w:rPr>
        <w:t>In this exercise we look at memory locality properties of matrix computation. The following code is written in C, where elements within the same row are stored</w:t>
      </w:r>
      <w:r>
        <w:rPr>
          <w:rFonts w:eastAsiaTheme="minorEastAsia"/>
          <w:sz w:val="22"/>
          <w:szCs w:val="22"/>
        </w:rPr>
        <w:t xml:space="preserve"> </w:t>
      </w:r>
      <w:r w:rsidRPr="00046764">
        <w:rPr>
          <w:rFonts w:eastAsiaTheme="minorEastAsia"/>
          <w:sz w:val="22"/>
          <w:szCs w:val="22"/>
        </w:rPr>
        <w:t>contiguously. Assume each word is a 32-bit integer.</w:t>
      </w:r>
    </w:p>
    <w:p w14:paraId="2EFF3DC7" w14:textId="77777777" w:rsidR="00046764" w:rsidRDefault="00046764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1E1F6054" w14:textId="26A976CA" w:rsidR="00046764" w:rsidRPr="00046764" w:rsidRDefault="00046764" w:rsidP="004B5E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proofErr w:type="gramStart"/>
      <w:r w:rsidRPr="00046764">
        <w:rPr>
          <w:rFonts w:eastAsiaTheme="minorEastAsia"/>
        </w:rPr>
        <w:t>for</w:t>
      </w:r>
      <w:proofErr w:type="gramEnd"/>
      <w:r w:rsidRPr="00046764">
        <w:rPr>
          <w:rFonts w:eastAsiaTheme="minorEastAsia"/>
        </w:rPr>
        <w:t xml:space="preserve"> (I=0; I&lt;8; I++)</w:t>
      </w:r>
    </w:p>
    <w:p w14:paraId="34BF3EE6" w14:textId="77777777" w:rsidR="00046764" w:rsidRPr="00046764" w:rsidRDefault="00046764" w:rsidP="004B5EBC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</w:rPr>
      </w:pPr>
      <w:proofErr w:type="gramStart"/>
      <w:r w:rsidRPr="00046764">
        <w:rPr>
          <w:rFonts w:eastAsiaTheme="minorEastAsia"/>
        </w:rPr>
        <w:t>for</w:t>
      </w:r>
      <w:proofErr w:type="gramEnd"/>
      <w:r w:rsidRPr="00046764">
        <w:rPr>
          <w:rFonts w:eastAsiaTheme="minorEastAsia"/>
        </w:rPr>
        <w:t xml:space="preserve"> (J=0; J&lt;8000; J++)</w:t>
      </w:r>
    </w:p>
    <w:p w14:paraId="523D0134" w14:textId="5F5A89D7" w:rsidR="00046764" w:rsidRDefault="00046764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46764">
        <w:rPr>
          <w:rFonts w:eastAsiaTheme="minorEastAsia"/>
        </w:rPr>
        <w:tab/>
      </w:r>
      <w:proofErr w:type="gramStart"/>
      <w:r w:rsidRPr="00046764">
        <w:rPr>
          <w:rFonts w:eastAsiaTheme="minorEastAsia"/>
        </w:rPr>
        <w:t>A[</w:t>
      </w:r>
      <w:proofErr w:type="gramEnd"/>
      <w:r w:rsidRPr="00046764">
        <w:rPr>
          <w:rFonts w:eastAsiaTheme="minorEastAsia"/>
        </w:rPr>
        <w:t>I][J]=B[I][0]+A[J][I];</w:t>
      </w:r>
    </w:p>
    <w:p w14:paraId="4D128516" w14:textId="77777777" w:rsidR="00046764" w:rsidRDefault="00046764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A886E10" w14:textId="1BE0E0FA" w:rsidR="00046764" w:rsidRDefault="00046764" w:rsidP="008B74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046764">
        <w:rPr>
          <w:rFonts w:eastAsiaTheme="minorEastAsia"/>
          <w:sz w:val="20"/>
          <w:szCs w:val="20"/>
        </w:rPr>
        <w:t>How many 32-bit integers can be stored in a 16-byte cache block?</w:t>
      </w:r>
    </w:p>
    <w:p w14:paraId="2CDBCD4C" w14:textId="77777777" w:rsidR="004C34A8" w:rsidRPr="004C34A8" w:rsidRDefault="004C34A8" w:rsidP="004C34A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7BD596A9" w14:textId="4E8E2352" w:rsidR="004C34A8" w:rsidRPr="00222CB3" w:rsidRDefault="00046764" w:rsidP="004C34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References to which variables exhibit temporal locality?</w:t>
      </w:r>
    </w:p>
    <w:p w14:paraId="7667813A" w14:textId="77777777" w:rsidR="004C34A8" w:rsidRPr="004C34A8" w:rsidRDefault="004C34A8" w:rsidP="004C34A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167A44DF" w14:textId="6BB0E4B1" w:rsidR="00046764" w:rsidRPr="004B5EBC" w:rsidRDefault="00046764" w:rsidP="008B74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References to which variables exhibit spatial locality?</w:t>
      </w:r>
    </w:p>
    <w:p w14:paraId="7DAEEAD5" w14:textId="77777777" w:rsidR="00046764" w:rsidRPr="00046764" w:rsidRDefault="00046764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8299D87" w14:textId="29FD839D" w:rsidR="00046764" w:rsidRPr="00046764" w:rsidRDefault="00046764" w:rsidP="004B5EB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Locality is aff</w:t>
      </w:r>
      <w:r w:rsidRPr="00046764">
        <w:rPr>
          <w:rFonts w:eastAsiaTheme="minorEastAsia"/>
          <w:sz w:val="20"/>
          <w:szCs w:val="20"/>
        </w:rPr>
        <w:t>ected by both the refe</w:t>
      </w:r>
      <w:r>
        <w:rPr>
          <w:rFonts w:eastAsiaTheme="minorEastAsia"/>
          <w:sz w:val="20"/>
          <w:szCs w:val="20"/>
        </w:rPr>
        <w:t>rence order and data layout. Th</w:t>
      </w:r>
      <w:r w:rsidRPr="00046764">
        <w:rPr>
          <w:rFonts w:eastAsiaTheme="minorEastAsia"/>
          <w:sz w:val="20"/>
          <w:szCs w:val="20"/>
        </w:rPr>
        <w:t>e same computation</w:t>
      </w:r>
      <w:r>
        <w:rPr>
          <w:rFonts w:eastAsiaTheme="minorEastAsia"/>
          <w:sz w:val="20"/>
          <w:szCs w:val="20"/>
        </w:rPr>
        <w:t xml:space="preserve"> </w:t>
      </w:r>
      <w:r w:rsidRPr="00046764">
        <w:rPr>
          <w:rFonts w:eastAsiaTheme="minorEastAsia"/>
          <w:sz w:val="20"/>
          <w:szCs w:val="20"/>
        </w:rPr>
        <w:t>can also be writ</w:t>
      </w:r>
      <w:r>
        <w:rPr>
          <w:rFonts w:eastAsiaTheme="minorEastAsia"/>
          <w:sz w:val="20"/>
          <w:szCs w:val="20"/>
        </w:rPr>
        <w:t xml:space="preserve">ten below in </w:t>
      </w:r>
      <w:proofErr w:type="spellStart"/>
      <w:r>
        <w:rPr>
          <w:rFonts w:eastAsiaTheme="minorEastAsia"/>
          <w:sz w:val="20"/>
          <w:szCs w:val="20"/>
        </w:rPr>
        <w:t>Matlab</w:t>
      </w:r>
      <w:proofErr w:type="spellEnd"/>
      <w:r>
        <w:rPr>
          <w:rFonts w:eastAsiaTheme="minorEastAsia"/>
          <w:sz w:val="20"/>
          <w:szCs w:val="20"/>
        </w:rPr>
        <w:t>, which diff</w:t>
      </w:r>
      <w:r w:rsidRPr="00046764">
        <w:rPr>
          <w:rFonts w:eastAsiaTheme="minorEastAsia"/>
          <w:sz w:val="20"/>
          <w:szCs w:val="20"/>
        </w:rPr>
        <w:t>ers from C by storing matrix elements</w:t>
      </w:r>
      <w:r>
        <w:rPr>
          <w:rFonts w:eastAsiaTheme="minorEastAsia"/>
          <w:sz w:val="20"/>
          <w:szCs w:val="20"/>
        </w:rPr>
        <w:t xml:space="preserve"> </w:t>
      </w:r>
      <w:r w:rsidRPr="00046764">
        <w:rPr>
          <w:rFonts w:eastAsiaTheme="minorEastAsia"/>
          <w:sz w:val="20"/>
          <w:szCs w:val="20"/>
        </w:rPr>
        <w:t>within the same column contiguously in memory.</w:t>
      </w:r>
    </w:p>
    <w:p w14:paraId="48F26A45" w14:textId="77777777" w:rsidR="00046764" w:rsidRDefault="00046764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2773FC10" w14:textId="02F7C666" w:rsidR="002057F4" w:rsidRPr="002057F4" w:rsidRDefault="002057F4" w:rsidP="004B5E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proofErr w:type="gramStart"/>
      <w:r w:rsidRPr="002057F4">
        <w:rPr>
          <w:rFonts w:eastAsiaTheme="minorEastAsia"/>
        </w:rPr>
        <w:t>for</w:t>
      </w:r>
      <w:proofErr w:type="gramEnd"/>
      <w:r w:rsidRPr="002057F4">
        <w:rPr>
          <w:rFonts w:eastAsiaTheme="minorEastAsia"/>
        </w:rPr>
        <w:t xml:space="preserve"> I=1:8</w:t>
      </w:r>
    </w:p>
    <w:p w14:paraId="2799C163" w14:textId="7682E0A3" w:rsidR="002057F4" w:rsidRPr="002057F4" w:rsidRDefault="002057F4" w:rsidP="004B5E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 w:rsidRPr="002057F4">
        <w:rPr>
          <w:rFonts w:eastAsiaTheme="minorEastAsia"/>
        </w:rPr>
        <w:t>for</w:t>
      </w:r>
      <w:proofErr w:type="gramEnd"/>
      <w:r w:rsidRPr="002057F4">
        <w:rPr>
          <w:rFonts w:eastAsiaTheme="minorEastAsia"/>
        </w:rPr>
        <w:t xml:space="preserve"> J=1:8000</w:t>
      </w:r>
    </w:p>
    <w:p w14:paraId="509CC90F" w14:textId="15F0C628" w:rsidR="002057F4" w:rsidRPr="002057F4" w:rsidRDefault="002057F4" w:rsidP="004B5E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proofErr w:type="gramStart"/>
      <w:r w:rsidRPr="002057F4">
        <w:rPr>
          <w:rFonts w:eastAsiaTheme="minorEastAsia"/>
        </w:rPr>
        <w:t>A(</w:t>
      </w:r>
      <w:proofErr w:type="gramEnd"/>
      <w:r w:rsidRPr="002057F4">
        <w:rPr>
          <w:rFonts w:eastAsiaTheme="minorEastAsia"/>
        </w:rPr>
        <w:t>I,J)=B(I,0)+A(J,I);</w:t>
      </w:r>
    </w:p>
    <w:p w14:paraId="29DA12FA" w14:textId="50EE972A" w:rsidR="002057F4" w:rsidRPr="002057F4" w:rsidRDefault="002057F4" w:rsidP="004B5E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 w:rsidRPr="002057F4">
        <w:rPr>
          <w:rFonts w:eastAsiaTheme="minorEastAsia"/>
        </w:rPr>
        <w:t>end</w:t>
      </w:r>
      <w:proofErr w:type="gramEnd"/>
    </w:p>
    <w:p w14:paraId="7EF56267" w14:textId="2E16C216" w:rsidR="002057F4" w:rsidRDefault="002057F4" w:rsidP="004B5E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proofErr w:type="gramStart"/>
      <w:r w:rsidRPr="002057F4">
        <w:rPr>
          <w:rFonts w:eastAsiaTheme="minorEastAsia"/>
        </w:rPr>
        <w:t>end</w:t>
      </w:r>
      <w:proofErr w:type="gramEnd"/>
    </w:p>
    <w:p w14:paraId="245AD959" w14:textId="77777777" w:rsidR="002057F4" w:rsidRDefault="002057F4" w:rsidP="004B5E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14:paraId="4C50F3CA" w14:textId="7A13843B" w:rsidR="002057F4" w:rsidRDefault="002057F4" w:rsidP="008B74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2057F4">
        <w:rPr>
          <w:rFonts w:eastAsiaTheme="minorEastAsia"/>
          <w:sz w:val="20"/>
          <w:szCs w:val="20"/>
        </w:rPr>
        <w:t>How many 16-byte cache blocks are needed to store all 32-bit matrix elements being referenced?</w:t>
      </w:r>
    </w:p>
    <w:p w14:paraId="50326E8C" w14:textId="77777777" w:rsidR="004C34A8" w:rsidRPr="004C34A8" w:rsidRDefault="004C34A8" w:rsidP="004C34A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58C43434" w14:textId="77AAD9F8" w:rsidR="002057F4" w:rsidRDefault="002057F4" w:rsidP="008B74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References to which variables exhibit temporal locality?</w:t>
      </w:r>
    </w:p>
    <w:p w14:paraId="04FE5C71" w14:textId="77777777" w:rsidR="004C34A8" w:rsidRPr="004C34A8" w:rsidRDefault="004C34A8" w:rsidP="004C34A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0CC1E1C1" w14:textId="77777777" w:rsidR="004C34A8" w:rsidRPr="004C34A8" w:rsidRDefault="004C34A8" w:rsidP="004C34A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6E56C7CD" w14:textId="123BED80" w:rsidR="002057F4" w:rsidRPr="002057F4" w:rsidRDefault="002057F4" w:rsidP="008B74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References to which variables exhibit spatial locality?</w:t>
      </w:r>
    </w:p>
    <w:p w14:paraId="27D3F488" w14:textId="77777777" w:rsidR="00046764" w:rsidRDefault="00046764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31F8AA6E" w14:textId="77777777" w:rsidR="004C34A8" w:rsidRPr="00046764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16E3BA53" w14:textId="77777777" w:rsidR="00046764" w:rsidRDefault="00046764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68E023CC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9CA3707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5DADF34A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55B3F83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8A0786E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F38E6E8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55A4C30E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3DEDD0BD" w14:textId="676DB53B" w:rsidR="00222CB3" w:rsidRDefault="00222CB3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\</w:t>
      </w:r>
    </w:p>
    <w:p w14:paraId="3018BD47" w14:textId="77777777" w:rsidR="004C34A8" w:rsidRPr="00046764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03CCD717" w14:textId="3B38BF36" w:rsidR="002057F4" w:rsidRPr="002057F4" w:rsidRDefault="002057F4" w:rsidP="008B7422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eastAsiaTheme="minorEastAsia"/>
          <w:sz w:val="22"/>
          <w:szCs w:val="22"/>
        </w:rPr>
      </w:pPr>
      <w:r w:rsidRPr="002057F4">
        <w:rPr>
          <w:rFonts w:eastAsiaTheme="minorEastAsia"/>
          <w:sz w:val="20"/>
          <w:szCs w:val="20"/>
        </w:rPr>
        <w:t>Caches are important to providing a high-performance memory hierarchy</w:t>
      </w:r>
      <w:r>
        <w:rPr>
          <w:rFonts w:eastAsiaTheme="minorEastAsia"/>
          <w:sz w:val="20"/>
          <w:szCs w:val="20"/>
        </w:rPr>
        <w:t xml:space="preserve"> </w:t>
      </w:r>
      <w:r w:rsidRPr="002057F4">
        <w:rPr>
          <w:rFonts w:eastAsiaTheme="minorEastAsia"/>
          <w:sz w:val="20"/>
          <w:szCs w:val="20"/>
        </w:rPr>
        <w:t>to processors. Below is a list of 32-bit memory address references, given as word</w:t>
      </w:r>
      <w:r>
        <w:rPr>
          <w:rFonts w:eastAsiaTheme="minorEastAsia"/>
          <w:sz w:val="20"/>
          <w:szCs w:val="20"/>
        </w:rPr>
        <w:t xml:space="preserve"> </w:t>
      </w:r>
      <w:r w:rsidRPr="002057F4">
        <w:rPr>
          <w:rFonts w:eastAsiaTheme="minorEastAsia"/>
          <w:sz w:val="20"/>
          <w:szCs w:val="20"/>
        </w:rPr>
        <w:t>addresses.</w:t>
      </w:r>
    </w:p>
    <w:p w14:paraId="6D80AAE8" w14:textId="77777777" w:rsidR="002057F4" w:rsidRDefault="002057F4" w:rsidP="004B5EBC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ind w:left="1440"/>
        <w:jc w:val="both"/>
        <w:rPr>
          <w:rFonts w:eastAsiaTheme="minorEastAsia"/>
          <w:sz w:val="15"/>
          <w:szCs w:val="15"/>
        </w:rPr>
      </w:pPr>
    </w:p>
    <w:p w14:paraId="0BF4B501" w14:textId="45D09213" w:rsidR="002057F4" w:rsidRDefault="002057F4" w:rsidP="004B5EBC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ind w:left="1440"/>
        <w:jc w:val="both"/>
        <w:rPr>
          <w:rFonts w:eastAsiaTheme="minorEastAsia"/>
        </w:rPr>
      </w:pPr>
      <w:r w:rsidRPr="002057F4">
        <w:rPr>
          <w:rFonts w:eastAsiaTheme="minorEastAsia"/>
        </w:rPr>
        <w:t>3, 180, 43, 2, 191, 88, 190, 14, 181, 44, 186, 253</w:t>
      </w:r>
    </w:p>
    <w:p w14:paraId="6F997DDD" w14:textId="77777777" w:rsidR="002057F4" w:rsidRDefault="002057F4" w:rsidP="004B5EBC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ind w:left="1440"/>
        <w:jc w:val="both"/>
        <w:rPr>
          <w:rFonts w:eastAsiaTheme="minorEastAsia"/>
        </w:rPr>
      </w:pPr>
    </w:p>
    <w:p w14:paraId="7F9932A7" w14:textId="77777777" w:rsidR="002057F4" w:rsidRDefault="002057F4" w:rsidP="008B74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2057F4">
        <w:rPr>
          <w:rFonts w:eastAsiaTheme="minorEastAsia"/>
          <w:sz w:val="20"/>
          <w:szCs w:val="20"/>
        </w:rPr>
        <w:t>For each of these references, identify the binary address, the tag, and the index given a direct-mapped cache with 16 one-word blocks. Also list if each reference is a hit or a miss, assuming the cache is initially empty.</w:t>
      </w:r>
    </w:p>
    <w:p w14:paraId="6FC99B09" w14:textId="77777777" w:rsidR="004B5EBC" w:rsidRPr="004B5EBC" w:rsidRDefault="004B5EBC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92DB935" w14:textId="77777777" w:rsidR="002057F4" w:rsidRDefault="002057F4" w:rsidP="008B74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2057F4">
        <w:rPr>
          <w:rFonts w:eastAsiaTheme="minorEastAsia"/>
          <w:sz w:val="20"/>
          <w:szCs w:val="20"/>
        </w:rPr>
        <w:t>For each of these references, identify the binary address, the tag,</w:t>
      </w:r>
      <w:r>
        <w:rPr>
          <w:rFonts w:eastAsiaTheme="minorEastAsia"/>
          <w:sz w:val="20"/>
          <w:szCs w:val="20"/>
        </w:rPr>
        <w:t xml:space="preserve"> </w:t>
      </w:r>
      <w:r w:rsidRPr="002057F4">
        <w:rPr>
          <w:rFonts w:eastAsiaTheme="minorEastAsia"/>
          <w:sz w:val="20"/>
          <w:szCs w:val="20"/>
        </w:rPr>
        <w:t>and the index given a direct-mapped cache with two-word blocks and a total size of 8</w:t>
      </w:r>
      <w:r>
        <w:rPr>
          <w:rFonts w:eastAsiaTheme="minorEastAsia"/>
          <w:sz w:val="20"/>
          <w:szCs w:val="20"/>
        </w:rPr>
        <w:t xml:space="preserve"> </w:t>
      </w:r>
      <w:r w:rsidRPr="002057F4">
        <w:rPr>
          <w:rFonts w:eastAsiaTheme="minorEastAsia"/>
          <w:sz w:val="20"/>
          <w:szCs w:val="20"/>
        </w:rPr>
        <w:t>blocks. Also list if each reference is a hit or a miss, assuming the cache is initially empty.</w:t>
      </w:r>
    </w:p>
    <w:p w14:paraId="606D8336" w14:textId="77777777" w:rsidR="004B5EBC" w:rsidRPr="004B5EBC" w:rsidRDefault="004B5EBC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0B0C4F71" w14:textId="1E605DC5" w:rsidR="002057F4" w:rsidRPr="002057F4" w:rsidRDefault="002057F4" w:rsidP="008B7422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057F4">
        <w:rPr>
          <w:rFonts w:eastAsiaTheme="minorEastAsia"/>
          <w:sz w:val="20"/>
          <w:szCs w:val="20"/>
        </w:rPr>
        <w:lastRenderedPageBreak/>
        <w:t>You are asked to optimize a cache design for the given references. There are three direct-mapped cache designs possible, all with a total of 8 words of data: C1 has 1-word blocks, C2 has 2-word blocks, and C3 has 4-word blocks. In terms of miss rate, which cache design is the best? If the miss stall time is 25 cycles, and C1 has an access time of 2 cycles, C2 takes 3 cycles, and C3 takes 5 cycles, which is the best cache design?</w:t>
      </w:r>
    </w:p>
    <w:p w14:paraId="71FA0BA1" w14:textId="77777777" w:rsidR="002057F4" w:rsidRDefault="002057F4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F79F5F9" w14:textId="3CF06B4F" w:rsidR="002057F4" w:rsidRDefault="002057F4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057F4">
        <w:rPr>
          <w:rFonts w:eastAsiaTheme="minorEastAsia"/>
          <w:sz w:val="22"/>
          <w:szCs w:val="22"/>
        </w:rPr>
        <w:t>There are many different design parameters that are important to a cache’s overall performance. Below are listed parameters for different direct-mapped cache designs.</w:t>
      </w:r>
    </w:p>
    <w:p w14:paraId="35C09442" w14:textId="77777777" w:rsidR="002057F4" w:rsidRPr="002057F4" w:rsidRDefault="002057F4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14DE2FA5" w14:textId="77777777" w:rsidR="002057F4" w:rsidRPr="002057F4" w:rsidRDefault="002057F4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057F4">
        <w:rPr>
          <w:rFonts w:eastAsiaTheme="minorEastAsia"/>
          <w:b/>
          <w:sz w:val="22"/>
          <w:szCs w:val="22"/>
        </w:rPr>
        <w:t>Cache Data Size:</w:t>
      </w:r>
      <w:r w:rsidRPr="002057F4">
        <w:rPr>
          <w:rFonts w:eastAsiaTheme="minorEastAsia"/>
          <w:sz w:val="22"/>
          <w:szCs w:val="22"/>
        </w:rPr>
        <w:t xml:space="preserve">  32 </w:t>
      </w:r>
      <w:proofErr w:type="spellStart"/>
      <w:r w:rsidRPr="002057F4">
        <w:rPr>
          <w:rFonts w:eastAsiaTheme="minorEastAsia"/>
          <w:sz w:val="22"/>
          <w:szCs w:val="22"/>
        </w:rPr>
        <w:t>KiB</w:t>
      </w:r>
      <w:proofErr w:type="spellEnd"/>
    </w:p>
    <w:p w14:paraId="2AD68CC8" w14:textId="77777777" w:rsidR="002057F4" w:rsidRPr="002057F4" w:rsidRDefault="002057F4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057F4">
        <w:rPr>
          <w:rFonts w:eastAsiaTheme="minorEastAsia"/>
          <w:b/>
          <w:sz w:val="22"/>
          <w:szCs w:val="22"/>
        </w:rPr>
        <w:t>Cache Block Size:</w:t>
      </w:r>
      <w:r w:rsidRPr="002057F4">
        <w:rPr>
          <w:rFonts w:eastAsiaTheme="minorEastAsia"/>
          <w:sz w:val="22"/>
          <w:szCs w:val="22"/>
        </w:rPr>
        <w:t xml:space="preserve">  2 words</w:t>
      </w:r>
    </w:p>
    <w:p w14:paraId="5A3EEDD4" w14:textId="03E3A535" w:rsidR="002057F4" w:rsidRPr="002057F4" w:rsidRDefault="002057F4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057F4">
        <w:rPr>
          <w:rFonts w:eastAsiaTheme="minorEastAsia"/>
          <w:b/>
          <w:sz w:val="22"/>
          <w:szCs w:val="22"/>
        </w:rPr>
        <w:t>Cache Access Time:</w:t>
      </w:r>
      <w:r w:rsidRPr="002057F4">
        <w:rPr>
          <w:rFonts w:eastAsiaTheme="minorEastAsia"/>
          <w:sz w:val="22"/>
          <w:szCs w:val="22"/>
        </w:rPr>
        <w:t xml:space="preserve">  1 cycle</w:t>
      </w:r>
    </w:p>
    <w:p w14:paraId="319F6D79" w14:textId="77777777" w:rsidR="002057F4" w:rsidRDefault="002057F4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17BCD8BD" w14:textId="759D45E8" w:rsidR="002057F4" w:rsidRDefault="002057F4" w:rsidP="008B74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2057F4">
        <w:rPr>
          <w:rFonts w:eastAsiaTheme="minorEastAsia"/>
          <w:sz w:val="20"/>
          <w:szCs w:val="20"/>
        </w:rPr>
        <w:t>Calculate the total number of bits required for the cache listed above, assuming a 32-bit address. Given that total size, find the total size of the closest direct-mapped cache with 16-word blocks of equal size or greater. Explain why the second cache, despite its larger data size, might provide slower performance than the first cache.</w:t>
      </w:r>
    </w:p>
    <w:p w14:paraId="2D8FD3B0" w14:textId="77777777" w:rsidR="004B5EBC" w:rsidRPr="004B5EBC" w:rsidRDefault="004B5EBC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52DE564" w14:textId="77777777" w:rsidR="002057F4" w:rsidRDefault="002057F4" w:rsidP="008B7422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2057F4">
        <w:rPr>
          <w:rFonts w:eastAsiaTheme="minorEastAsia"/>
          <w:sz w:val="20"/>
          <w:szCs w:val="20"/>
        </w:rPr>
        <w:t xml:space="preserve">Generate a series of read requests that have a lower miss rate on a 2 </w:t>
      </w:r>
      <w:proofErr w:type="spellStart"/>
      <w:r w:rsidRPr="002057F4">
        <w:rPr>
          <w:rFonts w:eastAsiaTheme="minorEastAsia"/>
          <w:sz w:val="20"/>
          <w:szCs w:val="20"/>
        </w:rPr>
        <w:t>KiB</w:t>
      </w:r>
      <w:proofErr w:type="spellEnd"/>
      <w:r w:rsidRPr="002057F4">
        <w:rPr>
          <w:rFonts w:eastAsiaTheme="minorEastAsia"/>
          <w:sz w:val="20"/>
          <w:szCs w:val="20"/>
        </w:rPr>
        <w:t xml:space="preserve"> 2-way set associative cache than the cache listed above. Identify one possible solution that would make the cache listed have an equal or lower miss rate than the 2 </w:t>
      </w:r>
      <w:proofErr w:type="spellStart"/>
      <w:r w:rsidRPr="002057F4">
        <w:rPr>
          <w:rFonts w:eastAsiaTheme="minorEastAsia"/>
          <w:sz w:val="20"/>
          <w:szCs w:val="20"/>
        </w:rPr>
        <w:t>KiB</w:t>
      </w:r>
      <w:proofErr w:type="spellEnd"/>
      <w:r w:rsidRPr="002057F4">
        <w:rPr>
          <w:rFonts w:eastAsiaTheme="minorEastAsia"/>
          <w:sz w:val="20"/>
          <w:szCs w:val="20"/>
        </w:rPr>
        <w:t xml:space="preserve"> cache. Discuss the advantages and disadvantages of such a solution.</w:t>
      </w:r>
    </w:p>
    <w:p w14:paraId="32A7BCDC" w14:textId="77777777" w:rsidR="004B5EBC" w:rsidRPr="004B5EBC" w:rsidRDefault="004B5EBC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B14A445" w14:textId="7FCE8CB3" w:rsidR="002057F4" w:rsidRPr="004B5EBC" w:rsidRDefault="004C34A8" w:rsidP="008B7422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 simple</w:t>
      </w:r>
      <w:r w:rsidR="002057F4" w:rsidRPr="002057F4">
        <w:rPr>
          <w:rFonts w:eastAsiaTheme="minorEastAsia"/>
          <w:sz w:val="20"/>
          <w:szCs w:val="20"/>
        </w:rPr>
        <w:t xml:space="preserve"> formula </w:t>
      </w:r>
      <w:r>
        <w:rPr>
          <w:rFonts w:eastAsiaTheme="minorEastAsia"/>
          <w:sz w:val="20"/>
          <w:szCs w:val="20"/>
        </w:rPr>
        <w:t>to index a direct-mapped cache is:</w:t>
      </w:r>
      <w:r w:rsidR="002057F4" w:rsidRPr="002057F4">
        <w:rPr>
          <w:rFonts w:eastAsiaTheme="minorEastAsia"/>
          <w:sz w:val="20"/>
          <w:szCs w:val="20"/>
        </w:rPr>
        <w:t xml:space="preserve"> (Block address) modulo (Number of blocks in the cache). Assuming a 32-bit address and 1024 blocks in the cache, consider a diffe</w:t>
      </w:r>
      <w:r w:rsidR="00F67B71">
        <w:rPr>
          <w:rFonts w:eastAsiaTheme="minorEastAsia"/>
          <w:sz w:val="20"/>
          <w:szCs w:val="20"/>
        </w:rPr>
        <w:t>rent indexing function, specifi</w:t>
      </w:r>
      <w:r w:rsidR="002057F4" w:rsidRPr="002057F4">
        <w:rPr>
          <w:rFonts w:eastAsiaTheme="minorEastAsia"/>
          <w:sz w:val="20"/>
          <w:szCs w:val="20"/>
        </w:rPr>
        <w:t xml:space="preserve">cally (Block </w:t>
      </w:r>
      <w:proofErr w:type="gramStart"/>
      <w:r w:rsidR="002057F4" w:rsidRPr="002057F4">
        <w:rPr>
          <w:rFonts w:eastAsiaTheme="minorEastAsia"/>
          <w:sz w:val="20"/>
          <w:szCs w:val="20"/>
        </w:rPr>
        <w:t>address[</w:t>
      </w:r>
      <w:proofErr w:type="gramEnd"/>
      <w:r w:rsidR="002057F4" w:rsidRPr="002057F4">
        <w:rPr>
          <w:rFonts w:eastAsiaTheme="minorEastAsia"/>
          <w:sz w:val="20"/>
          <w:szCs w:val="20"/>
        </w:rPr>
        <w:t>31:27] XOR Block address[26:22]). Is it</w:t>
      </w:r>
      <w:r w:rsidR="00F67B71">
        <w:rPr>
          <w:rFonts w:eastAsiaTheme="minorEastAsia"/>
          <w:sz w:val="20"/>
          <w:szCs w:val="20"/>
        </w:rPr>
        <w:t xml:space="preserve"> </w:t>
      </w:r>
      <w:r w:rsidR="002057F4" w:rsidRPr="00F67B71">
        <w:rPr>
          <w:rFonts w:eastAsiaTheme="minorEastAsia"/>
          <w:sz w:val="20"/>
          <w:szCs w:val="20"/>
        </w:rPr>
        <w:t>possible to use this to index a direct-mapped cache? If so, explain why and discuss any</w:t>
      </w:r>
      <w:r w:rsidR="00F67B71">
        <w:rPr>
          <w:rFonts w:eastAsiaTheme="minorEastAsia"/>
          <w:sz w:val="20"/>
          <w:szCs w:val="20"/>
        </w:rPr>
        <w:t xml:space="preserve"> </w:t>
      </w:r>
      <w:r w:rsidR="002057F4" w:rsidRPr="00F67B71">
        <w:rPr>
          <w:rFonts w:eastAsiaTheme="minorEastAsia"/>
          <w:sz w:val="20"/>
          <w:szCs w:val="20"/>
        </w:rPr>
        <w:t>changes that might need to be made to the cache. If it is not possible, explain why.</w:t>
      </w:r>
    </w:p>
    <w:p w14:paraId="764E6F15" w14:textId="77777777" w:rsidR="002057F4" w:rsidRDefault="002057F4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2BAF1674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0B3A8EC9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60845C81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50DDB680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64AF2D15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2F615DA4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5521C58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A16258C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3EAB53EF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DBFDD34" w14:textId="77777777" w:rsidR="004C34A8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6FD2778" w14:textId="77777777" w:rsidR="004C34A8" w:rsidRPr="00F67B71" w:rsidRDefault="004C34A8" w:rsidP="004B5E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5BBF0D88" w14:textId="403EC96E" w:rsidR="00F67B71" w:rsidRPr="004B5EBC" w:rsidRDefault="00F67B71" w:rsidP="008B7422">
      <w:pPr>
        <w:pStyle w:val="ListParagraph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70" w:hanging="270"/>
        <w:jc w:val="both"/>
        <w:rPr>
          <w:rFonts w:eastAsiaTheme="minorEastAsia"/>
          <w:sz w:val="22"/>
          <w:szCs w:val="22"/>
        </w:rPr>
      </w:pPr>
      <w:r w:rsidRPr="00F67B71">
        <w:rPr>
          <w:rFonts w:eastAsiaTheme="minorEastAsia"/>
          <w:sz w:val="20"/>
          <w:szCs w:val="20"/>
        </w:rPr>
        <w:t>For a direct-mapped cache design with a 32-bit address, the following bits of the</w:t>
      </w:r>
      <w:r>
        <w:rPr>
          <w:rFonts w:eastAsiaTheme="minorEastAsia"/>
          <w:sz w:val="20"/>
          <w:szCs w:val="20"/>
        </w:rPr>
        <w:t xml:space="preserve"> </w:t>
      </w:r>
      <w:r w:rsidRPr="00F67B71">
        <w:rPr>
          <w:rFonts w:eastAsiaTheme="minorEastAsia"/>
          <w:sz w:val="20"/>
          <w:szCs w:val="20"/>
        </w:rPr>
        <w:t>address are used to access the cache.</w:t>
      </w:r>
    </w:p>
    <w:p w14:paraId="43C2558E" w14:textId="77777777" w:rsidR="004B5EBC" w:rsidRPr="004B5EBC" w:rsidRDefault="004B5EBC" w:rsidP="004B5EB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0089A914" w14:textId="627D5D0A" w:rsidR="004B5EBC" w:rsidRDefault="004B5EBC" w:rsidP="004B5EB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noProof/>
          <w:sz w:val="22"/>
          <w:szCs w:val="22"/>
        </w:rPr>
        <w:drawing>
          <wp:inline distT="0" distB="0" distL="0" distR="0" wp14:anchorId="55A0ABD9" wp14:editId="4692D41C">
            <wp:extent cx="2555240" cy="612140"/>
            <wp:effectExtent l="0" t="0" r="10160" b="0"/>
            <wp:docPr id="2" name="Picture 2" descr="Macintosh HD:Users:kkhas001:Desktop:Screen Shot 2016-11-21 at 1.07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khas001:Desktop:Screen Shot 2016-11-21 at 1.07.3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96D6F" w14:textId="77777777" w:rsidR="00D44E1E" w:rsidRDefault="00D44E1E" w:rsidP="004B5EB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EAB829C" w14:textId="40E2B5B7" w:rsidR="00D44E1E" w:rsidRDefault="00D44E1E" w:rsidP="008B7422">
      <w:pPr>
        <w:pStyle w:val="ListParagraph"/>
        <w:widowControl w:val="0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44E1E">
        <w:rPr>
          <w:rFonts w:eastAsiaTheme="minorEastAsia"/>
          <w:sz w:val="20"/>
          <w:szCs w:val="20"/>
        </w:rPr>
        <w:t>What is the cache block size (in words)?</w:t>
      </w:r>
    </w:p>
    <w:p w14:paraId="5495E483" w14:textId="77777777" w:rsidR="004C34A8" w:rsidRP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51DD9D68" w14:textId="63D429B6" w:rsidR="004C34A8" w:rsidRPr="004C34A8" w:rsidRDefault="00D44E1E" w:rsidP="008B7422">
      <w:pPr>
        <w:pStyle w:val="ListParagraph"/>
        <w:widowControl w:val="0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How many entries does the cache have?</w:t>
      </w:r>
    </w:p>
    <w:p w14:paraId="11144667" w14:textId="77777777" w:rsidR="004C34A8" w:rsidRP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7986C309" w14:textId="6DE7E7A0" w:rsidR="00D44E1E" w:rsidRDefault="00D44E1E" w:rsidP="008B7422">
      <w:pPr>
        <w:pStyle w:val="ListParagraph"/>
        <w:widowControl w:val="0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44E1E">
        <w:rPr>
          <w:rFonts w:eastAsiaTheme="minorEastAsia"/>
          <w:sz w:val="20"/>
          <w:szCs w:val="20"/>
        </w:rPr>
        <w:t>What is the ratio between total bits required for such a cache</w:t>
      </w:r>
      <w:r>
        <w:rPr>
          <w:rFonts w:eastAsiaTheme="minorEastAsia"/>
          <w:sz w:val="20"/>
          <w:szCs w:val="20"/>
        </w:rPr>
        <w:t xml:space="preserve"> </w:t>
      </w:r>
      <w:r w:rsidRPr="00D44E1E">
        <w:rPr>
          <w:rFonts w:eastAsiaTheme="minorEastAsia"/>
          <w:sz w:val="20"/>
          <w:szCs w:val="20"/>
        </w:rPr>
        <w:t>implementation over the data storage bits?</w:t>
      </w:r>
    </w:p>
    <w:p w14:paraId="475D826A" w14:textId="77777777" w:rsidR="004C34A8" w:rsidRP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DF5FCAE" w14:textId="77777777" w:rsidR="00D44E1E" w:rsidRDefault="00D44E1E" w:rsidP="004B5EB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18508FB0" w14:textId="65A5109A" w:rsidR="00D44E1E" w:rsidRDefault="00D44E1E" w:rsidP="004B5EB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Starting from power on, the following byte-addressed cache references are recorded.</w:t>
      </w:r>
    </w:p>
    <w:p w14:paraId="68F8B17C" w14:textId="77777777" w:rsidR="004B5EBC" w:rsidRDefault="004B5EBC" w:rsidP="004B5EB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087AD098" w14:textId="1A0F62B9" w:rsidR="00D44E1E" w:rsidRDefault="004B5EBC" w:rsidP="004B5EB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01637980" wp14:editId="64A76690">
            <wp:extent cx="5486400" cy="599440"/>
            <wp:effectExtent l="0" t="0" r="0" b="10160"/>
            <wp:docPr id="3" name="Picture 3" descr="Macintosh HD:Users:kkhas001:Desktop:Screen Shot 2016-11-21 at 1.07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khas001:Desktop:Screen Shot 2016-11-21 at 1.07.3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0B2D" w14:textId="77777777" w:rsidR="004B5EBC" w:rsidRDefault="004B5EBC" w:rsidP="004B5EB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151C73F" w14:textId="2CCE0763" w:rsidR="00D44E1E" w:rsidRDefault="00D44E1E" w:rsidP="008B7422">
      <w:pPr>
        <w:pStyle w:val="ListParagraph"/>
        <w:widowControl w:val="0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44E1E">
        <w:rPr>
          <w:rFonts w:eastAsiaTheme="minorEastAsia"/>
          <w:sz w:val="20"/>
          <w:szCs w:val="20"/>
        </w:rPr>
        <w:t>How many blocks are replaced?</w:t>
      </w:r>
    </w:p>
    <w:p w14:paraId="5BD02BD6" w14:textId="77777777" w:rsidR="004C34A8" w:rsidRP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1FBA1EBC" w14:textId="77777777" w:rsidR="00D44E1E" w:rsidRDefault="00D44E1E" w:rsidP="008B7422">
      <w:pPr>
        <w:pStyle w:val="ListParagraph"/>
        <w:widowControl w:val="0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hit ratio?</w:t>
      </w:r>
    </w:p>
    <w:p w14:paraId="162AD30B" w14:textId="77777777" w:rsidR="004C34A8" w:rsidRP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67568F6A" w14:textId="669491E9" w:rsidR="00D13AFC" w:rsidRDefault="00D44E1E" w:rsidP="008B7422">
      <w:pPr>
        <w:pStyle w:val="ListParagraph"/>
        <w:widowControl w:val="0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List the fi</w:t>
      </w:r>
      <w:r w:rsidRPr="00D44E1E">
        <w:rPr>
          <w:rFonts w:eastAsiaTheme="minorEastAsia"/>
          <w:sz w:val="20"/>
          <w:szCs w:val="20"/>
        </w:rPr>
        <w:t>nal state of the cache, with each valid entry represented as</w:t>
      </w:r>
      <w:r>
        <w:rPr>
          <w:rFonts w:eastAsiaTheme="minorEastAsia"/>
          <w:sz w:val="20"/>
          <w:szCs w:val="20"/>
        </w:rPr>
        <w:t xml:space="preserve"> </w:t>
      </w:r>
      <w:r w:rsidRPr="00D44E1E">
        <w:rPr>
          <w:rFonts w:eastAsiaTheme="minorEastAsia"/>
          <w:sz w:val="20"/>
          <w:szCs w:val="20"/>
        </w:rPr>
        <w:t xml:space="preserve">a record of &lt;index, tag, </w:t>
      </w:r>
      <w:proofErr w:type="gramStart"/>
      <w:r w:rsidRPr="00D44E1E">
        <w:rPr>
          <w:rFonts w:eastAsiaTheme="minorEastAsia"/>
          <w:sz w:val="20"/>
          <w:szCs w:val="20"/>
        </w:rPr>
        <w:t>data</w:t>
      </w:r>
      <w:proofErr w:type="gramEnd"/>
      <w:r w:rsidRPr="00D44E1E">
        <w:rPr>
          <w:rFonts w:eastAsiaTheme="minorEastAsia"/>
          <w:sz w:val="20"/>
          <w:szCs w:val="20"/>
        </w:rPr>
        <w:t>&gt;.</w:t>
      </w:r>
    </w:p>
    <w:p w14:paraId="5F310225" w14:textId="77777777" w:rsidR="004C34A8" w:rsidRP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03689BE3" w14:textId="77777777" w:rsid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0F3318A0" w14:textId="77777777" w:rsid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375E2622" w14:textId="77777777" w:rsidR="004C34A8" w:rsidRP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B76F5AB" w14:textId="75BFFE45" w:rsidR="00F67B71" w:rsidRDefault="00D13AFC" w:rsidP="008B74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rPr>
          <w:rFonts w:eastAsiaTheme="minorEastAsia"/>
          <w:sz w:val="22"/>
          <w:szCs w:val="22"/>
        </w:rPr>
      </w:pPr>
      <w:r w:rsidRPr="00D13AFC">
        <w:rPr>
          <w:rFonts w:eastAsiaTheme="minorEastAsia"/>
          <w:sz w:val="22"/>
          <w:szCs w:val="22"/>
        </w:rPr>
        <w:t>This exercise examines the impact of different cache designs, specifically comparing associative caches to</w:t>
      </w:r>
      <w:r>
        <w:rPr>
          <w:rFonts w:eastAsiaTheme="minorEastAsia"/>
          <w:sz w:val="22"/>
          <w:szCs w:val="22"/>
        </w:rPr>
        <w:t xml:space="preserve"> the direct-mapped caches</w:t>
      </w:r>
      <w:r w:rsidRPr="00D13AFC">
        <w:rPr>
          <w:rFonts w:eastAsiaTheme="minorEastAsia"/>
          <w:sz w:val="22"/>
          <w:szCs w:val="22"/>
        </w:rPr>
        <w:t xml:space="preserve">. For these exercises, refer to the address stream shown in </w:t>
      </w:r>
      <w:r>
        <w:rPr>
          <w:rFonts w:eastAsiaTheme="minorEastAsia"/>
          <w:sz w:val="22"/>
          <w:szCs w:val="22"/>
        </w:rPr>
        <w:t>Question</w:t>
      </w:r>
      <w:r w:rsidRPr="00D13AFC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(2)</w:t>
      </w:r>
      <w:r w:rsidRPr="00D13AFC">
        <w:rPr>
          <w:rFonts w:eastAsiaTheme="minorEastAsia"/>
          <w:sz w:val="22"/>
          <w:szCs w:val="22"/>
        </w:rPr>
        <w:t>.</w:t>
      </w:r>
    </w:p>
    <w:p w14:paraId="5DBB39CE" w14:textId="77777777" w:rsidR="005469BC" w:rsidRPr="005469BC" w:rsidRDefault="005469BC" w:rsidP="005469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32A04FED" w14:textId="5348821D" w:rsidR="00D13AFC" w:rsidRDefault="00D13AFC" w:rsidP="008B7422">
      <w:pPr>
        <w:pStyle w:val="ListParagraph"/>
        <w:widowControl w:val="0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13AFC">
        <w:rPr>
          <w:rFonts w:eastAsiaTheme="minorEastAsia"/>
          <w:sz w:val="20"/>
          <w:szCs w:val="20"/>
        </w:rPr>
        <w:t xml:space="preserve">Using the sequence of references from </w:t>
      </w:r>
      <w:r>
        <w:rPr>
          <w:rFonts w:eastAsiaTheme="minorEastAsia"/>
          <w:sz w:val="20"/>
          <w:szCs w:val="20"/>
        </w:rPr>
        <w:t>Question (2)</w:t>
      </w:r>
      <w:r w:rsidRPr="00D13AFC">
        <w:rPr>
          <w:rFonts w:eastAsiaTheme="minorEastAsia"/>
          <w:sz w:val="20"/>
          <w:szCs w:val="20"/>
        </w:rPr>
        <w:t>, show the final cache contents for a three-way set associative cache with two-word blocks and a total size of 24 words. Use LRU replacement. For each reference identify the index bits, the tag bits, the block off set bits, and if it is a hit or a miss.</w:t>
      </w:r>
    </w:p>
    <w:p w14:paraId="686B16E0" w14:textId="77777777" w:rsidR="005469BC" w:rsidRPr="005469BC" w:rsidRDefault="005469BC" w:rsidP="005469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522F34BA" w14:textId="77777777" w:rsidR="00D13AFC" w:rsidRDefault="00D13AFC" w:rsidP="008B7422">
      <w:pPr>
        <w:pStyle w:val="ListParagraph"/>
        <w:widowControl w:val="0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13AFC">
        <w:rPr>
          <w:rFonts w:eastAsiaTheme="minorEastAsia"/>
          <w:sz w:val="20"/>
          <w:szCs w:val="20"/>
        </w:rPr>
        <w:t>Using the references</w:t>
      </w:r>
      <w:r>
        <w:rPr>
          <w:rFonts w:eastAsiaTheme="minorEastAsia"/>
          <w:sz w:val="20"/>
          <w:szCs w:val="20"/>
        </w:rPr>
        <w:t xml:space="preserve"> from Question (2), show the fi</w:t>
      </w:r>
      <w:r w:rsidRPr="00D13AFC">
        <w:rPr>
          <w:rFonts w:eastAsiaTheme="minorEastAsia"/>
          <w:sz w:val="20"/>
          <w:szCs w:val="20"/>
        </w:rPr>
        <w:t>nal cache</w:t>
      </w:r>
      <w:r>
        <w:rPr>
          <w:rFonts w:eastAsiaTheme="minorEastAsia"/>
          <w:sz w:val="20"/>
          <w:szCs w:val="20"/>
        </w:rPr>
        <w:t xml:space="preserve"> </w:t>
      </w:r>
      <w:r w:rsidRPr="00D13AFC">
        <w:rPr>
          <w:rFonts w:eastAsiaTheme="minorEastAsia"/>
          <w:sz w:val="20"/>
          <w:szCs w:val="20"/>
        </w:rPr>
        <w:t>contents for a fully associative cache with one-word blocks and a total size of 8 words.</w:t>
      </w:r>
      <w:r>
        <w:rPr>
          <w:rFonts w:eastAsiaTheme="minorEastAsia"/>
          <w:sz w:val="20"/>
          <w:szCs w:val="20"/>
        </w:rPr>
        <w:t xml:space="preserve"> </w:t>
      </w:r>
      <w:r w:rsidRPr="00D13AFC">
        <w:rPr>
          <w:rFonts w:eastAsiaTheme="minorEastAsia"/>
          <w:sz w:val="20"/>
          <w:szCs w:val="20"/>
        </w:rPr>
        <w:t>Use LRU replacement. For each reference identify the index bits, the tag bits, and if it</w:t>
      </w:r>
      <w:r>
        <w:rPr>
          <w:rFonts w:eastAsiaTheme="minorEastAsia"/>
          <w:sz w:val="20"/>
          <w:szCs w:val="20"/>
        </w:rPr>
        <w:t xml:space="preserve"> </w:t>
      </w:r>
      <w:r w:rsidRPr="00D13AFC">
        <w:rPr>
          <w:rFonts w:eastAsiaTheme="minorEastAsia"/>
          <w:sz w:val="20"/>
          <w:szCs w:val="20"/>
        </w:rPr>
        <w:t>is a hit or a miss.</w:t>
      </w:r>
    </w:p>
    <w:p w14:paraId="475DE851" w14:textId="77777777" w:rsidR="005469BC" w:rsidRPr="005469BC" w:rsidRDefault="005469BC" w:rsidP="005469BC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66751EA4" w14:textId="2D8A1F76" w:rsidR="00D13AFC" w:rsidRDefault="00D13AFC" w:rsidP="008B7422">
      <w:pPr>
        <w:pStyle w:val="ListParagraph"/>
        <w:widowControl w:val="0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13AFC">
        <w:rPr>
          <w:rFonts w:eastAsiaTheme="minorEastAsia"/>
          <w:sz w:val="20"/>
          <w:szCs w:val="20"/>
        </w:rPr>
        <w:t xml:space="preserve">Using the references from </w:t>
      </w:r>
      <w:r>
        <w:rPr>
          <w:rFonts w:eastAsiaTheme="minorEastAsia"/>
          <w:sz w:val="20"/>
          <w:szCs w:val="20"/>
        </w:rPr>
        <w:t>Question (2)</w:t>
      </w:r>
      <w:r w:rsidRPr="00D13AFC">
        <w:rPr>
          <w:rFonts w:eastAsiaTheme="minorEastAsia"/>
          <w:sz w:val="20"/>
          <w:szCs w:val="20"/>
        </w:rPr>
        <w:t>, what is the miss rate for</w:t>
      </w:r>
      <w:r>
        <w:rPr>
          <w:rFonts w:eastAsiaTheme="minorEastAsia"/>
          <w:sz w:val="20"/>
          <w:szCs w:val="20"/>
        </w:rPr>
        <w:t xml:space="preserve"> </w:t>
      </w:r>
      <w:r w:rsidRPr="00D13AFC">
        <w:rPr>
          <w:rFonts w:eastAsiaTheme="minorEastAsia"/>
          <w:sz w:val="20"/>
          <w:szCs w:val="20"/>
        </w:rPr>
        <w:t>a fully associative cache with two-word blocks and a total size of 8 words, using LRU</w:t>
      </w:r>
      <w:r>
        <w:rPr>
          <w:rFonts w:eastAsiaTheme="minorEastAsia"/>
          <w:sz w:val="20"/>
          <w:szCs w:val="20"/>
        </w:rPr>
        <w:t xml:space="preserve"> </w:t>
      </w:r>
      <w:r w:rsidRPr="00D13AFC">
        <w:rPr>
          <w:rFonts w:eastAsiaTheme="minorEastAsia"/>
          <w:sz w:val="20"/>
          <w:szCs w:val="20"/>
        </w:rPr>
        <w:t>replacement? What is the miss rate using MRU (most recently used) replacement?</w:t>
      </w:r>
      <w:r>
        <w:rPr>
          <w:rFonts w:eastAsiaTheme="minorEastAsia"/>
          <w:sz w:val="20"/>
          <w:szCs w:val="20"/>
        </w:rPr>
        <w:t xml:space="preserve"> </w:t>
      </w:r>
      <w:r w:rsidRPr="00D13AFC">
        <w:rPr>
          <w:rFonts w:eastAsiaTheme="minorEastAsia"/>
          <w:sz w:val="20"/>
          <w:szCs w:val="20"/>
        </w:rPr>
        <w:t>Finally what is the best possible miss rate for this cache, given any replacement policy?</w:t>
      </w:r>
    </w:p>
    <w:p w14:paraId="26C4A1EB" w14:textId="77777777" w:rsid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2F05B1A5" w14:textId="77777777" w:rsid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5D510F72" w14:textId="77777777" w:rsid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00E9D2E2" w14:textId="77777777" w:rsidR="00D13AFC" w:rsidRDefault="00D13AFC" w:rsidP="004B5EBC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6CE78B7" w14:textId="77777777" w:rsidR="00222CB3" w:rsidRPr="00D13AFC" w:rsidRDefault="00222CB3" w:rsidP="004B5EBC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11715F87" w14:textId="178E5722" w:rsidR="00CA3C47" w:rsidRDefault="00CA3C47" w:rsidP="008B74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rPr>
          <w:rFonts w:eastAsiaTheme="minorEastAsia"/>
          <w:sz w:val="22"/>
          <w:szCs w:val="22"/>
        </w:rPr>
      </w:pPr>
      <w:r w:rsidRPr="005469BC">
        <w:rPr>
          <w:rFonts w:eastAsiaTheme="minorEastAsia"/>
          <w:sz w:val="22"/>
          <w:szCs w:val="22"/>
        </w:rPr>
        <w:t>In this exercise, we will examine space/time optimizations for page tables. The following list provides parameters of a virtual memory system.</w:t>
      </w:r>
    </w:p>
    <w:p w14:paraId="7C72F9F8" w14:textId="77777777" w:rsidR="005469BC" w:rsidRPr="005469BC" w:rsidRDefault="005469BC" w:rsidP="005469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3CE8A80" w14:textId="1C498161" w:rsidR="00CA3C47" w:rsidRDefault="005469BC" w:rsidP="005469BC">
      <w:pPr>
        <w:widowControl w:val="0"/>
        <w:tabs>
          <w:tab w:val="left" w:pos="270"/>
        </w:tabs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</w:rPr>
        <w:drawing>
          <wp:inline distT="0" distB="0" distL="0" distR="0" wp14:anchorId="7C456F9D" wp14:editId="03D0CDC7">
            <wp:extent cx="4973320" cy="688340"/>
            <wp:effectExtent l="0" t="0" r="5080" b="0"/>
            <wp:docPr id="4" name="Picture 4" descr="Macintosh HD:Users:kkhas001:Desktop:Screen Shot 2016-11-21 at 1.06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khas001:Desktop:Screen Shot 2016-11-21 at 1.06.4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A9CD" w14:textId="77777777" w:rsidR="005469BC" w:rsidRDefault="005469BC" w:rsidP="005469BC">
      <w:pPr>
        <w:widowControl w:val="0"/>
        <w:tabs>
          <w:tab w:val="left" w:pos="270"/>
        </w:tabs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14:paraId="379A67CC" w14:textId="7FBA56C7" w:rsidR="00CA3C47" w:rsidRPr="00CA3C47" w:rsidRDefault="00CA3C47" w:rsidP="008B742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A3C47">
        <w:rPr>
          <w:rFonts w:eastAsiaTheme="minorEastAsia"/>
          <w:sz w:val="20"/>
          <w:szCs w:val="20"/>
        </w:rPr>
        <w:t>For a single-level page table, how many page table entries (PTEs) are needed? How much physical memory is needed for storing the page table?</w:t>
      </w:r>
    </w:p>
    <w:p w14:paraId="360BDA16" w14:textId="77777777" w:rsidR="00CA3C47" w:rsidRDefault="00CA3C47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5FFEF1ED" w14:textId="59D2BD45" w:rsidR="004B5EBC" w:rsidRPr="005469BC" w:rsidRDefault="004B5EBC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5469BC">
        <w:rPr>
          <w:rFonts w:eastAsiaTheme="minorEastAsia"/>
          <w:sz w:val="22"/>
          <w:szCs w:val="22"/>
        </w:rPr>
        <w:t>The following table shows the contents of a 4-entry TLB.</w:t>
      </w:r>
    </w:p>
    <w:p w14:paraId="62DE8A86" w14:textId="79BDCEC3" w:rsidR="004B5EBC" w:rsidRDefault="005469BC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6DD58CD6" wp14:editId="7B049465">
            <wp:extent cx="5486400" cy="1168400"/>
            <wp:effectExtent l="0" t="0" r="0" b="0"/>
            <wp:docPr id="5" name="Picture 5" descr="Macintosh HD:Users:kkhas001:Desktop:Screen Shot 2016-11-21 at 1.06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khas001:Desktop:Screen Shot 2016-11-21 at 1.06.3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513F8" w14:textId="77777777" w:rsidR="004B5EBC" w:rsidRDefault="004B5EBC" w:rsidP="004B5EB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2EB527BA" w14:textId="77777777" w:rsidR="004B5EBC" w:rsidRDefault="004B5EBC" w:rsidP="008B742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4B5EBC">
        <w:rPr>
          <w:rFonts w:eastAsiaTheme="minorEastAsia"/>
          <w:sz w:val="20"/>
          <w:szCs w:val="20"/>
        </w:rPr>
        <w:t>Under what scenarios would entry 2’s valid bit be set to zero?</w:t>
      </w:r>
      <w:r>
        <w:rPr>
          <w:rFonts w:eastAsiaTheme="minorEastAsia"/>
          <w:sz w:val="20"/>
          <w:szCs w:val="20"/>
        </w:rPr>
        <w:t xml:space="preserve"> </w:t>
      </w:r>
    </w:p>
    <w:p w14:paraId="6203F4E8" w14:textId="77777777" w:rsidR="004C34A8" w:rsidRP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1A06F9C5" w14:textId="4F65B98C" w:rsidR="004C34A8" w:rsidRPr="004C34A8" w:rsidRDefault="004B5EBC" w:rsidP="008B742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4B5EBC">
        <w:rPr>
          <w:rFonts w:eastAsiaTheme="minorEastAsia"/>
          <w:sz w:val="20"/>
          <w:szCs w:val="20"/>
        </w:rPr>
        <w:t>What happens when an instruction writes to VA page 30? When</w:t>
      </w:r>
      <w:r>
        <w:rPr>
          <w:rFonts w:eastAsiaTheme="minorEastAsia"/>
          <w:sz w:val="20"/>
          <w:szCs w:val="20"/>
        </w:rPr>
        <w:t xml:space="preserve"> would a soft</w:t>
      </w:r>
      <w:r w:rsidRPr="004B5EBC">
        <w:rPr>
          <w:rFonts w:eastAsiaTheme="minorEastAsia"/>
          <w:sz w:val="20"/>
          <w:szCs w:val="20"/>
        </w:rPr>
        <w:t xml:space="preserve">ware managed </w:t>
      </w:r>
      <w:r w:rsidRPr="004C34A8">
        <w:rPr>
          <w:rFonts w:eastAsiaTheme="minorEastAsia"/>
          <w:sz w:val="20"/>
          <w:szCs w:val="20"/>
        </w:rPr>
        <w:t>TLB be faster than a hardware managed TLB?</w:t>
      </w:r>
    </w:p>
    <w:p w14:paraId="09F513D8" w14:textId="77777777" w:rsidR="004C34A8" w:rsidRPr="004C34A8" w:rsidRDefault="004C34A8" w:rsidP="004C34A8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bookmarkStart w:id="0" w:name="_GoBack"/>
      <w:bookmarkEnd w:id="0"/>
    </w:p>
    <w:p w14:paraId="35A5735D" w14:textId="27478802" w:rsidR="004B5EBC" w:rsidRDefault="004B5EBC" w:rsidP="008B742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happens when an instruction writes to VA page 200?</w:t>
      </w:r>
    </w:p>
    <w:p w14:paraId="1709CBD9" w14:textId="77777777" w:rsidR="00027527" w:rsidRDefault="00027527" w:rsidP="008B7422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6DDE004C" w14:textId="77777777" w:rsidR="00027527" w:rsidRDefault="00027527" w:rsidP="008B7422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78BE6237" w14:textId="77777777" w:rsidR="00027527" w:rsidRDefault="00027527" w:rsidP="008B7422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3ACADF14" w14:textId="77777777" w:rsidR="00027527" w:rsidRPr="008B7422" w:rsidRDefault="00027527" w:rsidP="008B7422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5D406247" w14:textId="77777777" w:rsidR="008B7422" w:rsidRPr="008B7422" w:rsidRDefault="008B7422" w:rsidP="008B74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rPr>
          <w:rFonts w:eastAsiaTheme="minorEastAsia"/>
          <w:sz w:val="22"/>
          <w:szCs w:val="22"/>
        </w:rPr>
      </w:pPr>
      <w:r w:rsidRPr="008B7422">
        <w:rPr>
          <w:rFonts w:eastAsiaTheme="minorEastAsia"/>
          <w:sz w:val="22"/>
          <w:szCs w:val="22"/>
        </w:rPr>
        <w:t xml:space="preserve">Consider a system with </w:t>
      </w:r>
      <w:proofErr w:type="gramStart"/>
      <w:r w:rsidRPr="008B7422">
        <w:rPr>
          <w:rFonts w:eastAsiaTheme="minorEastAsia"/>
          <w:sz w:val="22"/>
          <w:szCs w:val="22"/>
        </w:rPr>
        <w:t>physically-addressed</w:t>
      </w:r>
      <w:proofErr w:type="gramEnd"/>
      <w:r w:rsidRPr="008B7422">
        <w:rPr>
          <w:rFonts w:eastAsiaTheme="minorEastAsia"/>
          <w:sz w:val="22"/>
          <w:szCs w:val="22"/>
        </w:rPr>
        <w:t xml:space="preserve"> caches, and assume that 40-bit virtual addresses and 32-bit physical addresses are used, and the memory is byte-addressable.  Further assume that the cache is 4-way set-associative, the cache line size is 64 Bytes and the total size of the cache is 64 </w:t>
      </w:r>
      <w:proofErr w:type="spellStart"/>
      <w:r w:rsidRPr="008B7422">
        <w:rPr>
          <w:rFonts w:eastAsiaTheme="minorEastAsia"/>
          <w:sz w:val="22"/>
          <w:szCs w:val="22"/>
        </w:rPr>
        <w:t>KBytes</w:t>
      </w:r>
      <w:proofErr w:type="spellEnd"/>
      <w:r w:rsidRPr="008B7422">
        <w:rPr>
          <w:rFonts w:eastAsiaTheme="minorEastAsia"/>
          <w:sz w:val="22"/>
          <w:szCs w:val="22"/>
        </w:rPr>
        <w:t>.  Answer the following questions, providing adequate explanations in all cases:</w:t>
      </w:r>
    </w:p>
    <w:p w14:paraId="0A0727D2" w14:textId="77777777" w:rsidR="008B7422" w:rsidRPr="006B5FFE" w:rsidRDefault="008B7422" w:rsidP="008B7422"/>
    <w:p w14:paraId="4F8F5797" w14:textId="2F966645" w:rsidR="008B7422" w:rsidRPr="008B7422" w:rsidRDefault="008B7422" w:rsidP="00027527">
      <w:pPr>
        <w:pStyle w:val="ListParagraph"/>
        <w:widowControl w:val="0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B7422">
        <w:rPr>
          <w:rFonts w:eastAsiaTheme="minorEastAsia"/>
          <w:sz w:val="20"/>
          <w:szCs w:val="20"/>
        </w:rPr>
        <w:t>What should be the minimum page size in this system to allow for the overlap of the TLB access and the cache access?</w:t>
      </w:r>
    </w:p>
    <w:p w14:paraId="49200D74" w14:textId="77777777" w:rsidR="008B7422" w:rsidRPr="008B7422" w:rsidRDefault="008B7422" w:rsidP="00027527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ind w:left="1080"/>
        <w:jc w:val="both"/>
        <w:rPr>
          <w:rFonts w:eastAsiaTheme="minorEastAsia"/>
          <w:sz w:val="20"/>
          <w:szCs w:val="20"/>
        </w:rPr>
      </w:pPr>
    </w:p>
    <w:p w14:paraId="6DB0ED8F" w14:textId="5FF88BCD" w:rsidR="008B7422" w:rsidRPr="008B7422" w:rsidRDefault="008B7422" w:rsidP="00027527">
      <w:pPr>
        <w:pStyle w:val="ListParagraph"/>
        <w:widowControl w:val="0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B7422">
        <w:rPr>
          <w:rFonts w:eastAsiaTheme="minorEastAsia"/>
          <w:sz w:val="20"/>
          <w:szCs w:val="20"/>
        </w:rPr>
        <w:t>Repeat part (a) assuming that the cache associativity is increased to 8. Assume that the total cache size and the cache line size remain the same.</w:t>
      </w:r>
    </w:p>
    <w:p w14:paraId="37967FA9" w14:textId="77777777" w:rsidR="008B7422" w:rsidRPr="008B7422" w:rsidRDefault="008B7422" w:rsidP="008B7422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ind w:left="1080"/>
        <w:jc w:val="both"/>
        <w:rPr>
          <w:rFonts w:eastAsiaTheme="minorEastAsia"/>
          <w:sz w:val="20"/>
          <w:szCs w:val="20"/>
        </w:rPr>
      </w:pPr>
    </w:p>
    <w:p w14:paraId="23AC41D9" w14:textId="0395CB1D" w:rsidR="008B7422" w:rsidRDefault="008B7422" w:rsidP="00027527">
      <w:pPr>
        <w:pStyle w:val="ListParagraph"/>
        <w:widowControl w:val="0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B7422">
        <w:rPr>
          <w:rFonts w:eastAsiaTheme="minorEastAsia"/>
          <w:sz w:val="20"/>
          <w:szCs w:val="20"/>
        </w:rPr>
        <w:t>Assuming that the memory page size in this system is as calculated in your answer to Part (b), compute the total size of the page table in bytes.  Assume that a simple linear page table is used and only the page translation information is stored in each entry, with no additional bits.</w:t>
      </w:r>
    </w:p>
    <w:p w14:paraId="1C83EB68" w14:textId="0A74C5C0" w:rsidR="0035111C" w:rsidRPr="00043B9F" w:rsidRDefault="0035111C" w:rsidP="00043B9F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sectPr w:rsidR="0035111C" w:rsidRPr="00043B9F" w:rsidSect="005B4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DAC9E" w14:textId="77777777" w:rsidR="00027527" w:rsidRDefault="00027527" w:rsidP="00AD178A">
      <w:r>
        <w:separator/>
      </w:r>
    </w:p>
  </w:endnote>
  <w:endnote w:type="continuationSeparator" w:id="0">
    <w:p w14:paraId="2CBEE365" w14:textId="77777777" w:rsidR="00027527" w:rsidRDefault="00027527" w:rsidP="00AD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21F06" w14:textId="77777777" w:rsidR="00027527" w:rsidRDefault="00027527" w:rsidP="00AD178A">
      <w:r>
        <w:separator/>
      </w:r>
    </w:p>
  </w:footnote>
  <w:footnote w:type="continuationSeparator" w:id="0">
    <w:p w14:paraId="3B09261C" w14:textId="77777777" w:rsidR="00027527" w:rsidRDefault="00027527" w:rsidP="00AD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A61"/>
    <w:multiLevelType w:val="hybridMultilevel"/>
    <w:tmpl w:val="0A48DD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F394C"/>
    <w:multiLevelType w:val="hybridMultilevel"/>
    <w:tmpl w:val="90AE00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67890"/>
    <w:multiLevelType w:val="hybridMultilevel"/>
    <w:tmpl w:val="E7C8A9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637EC"/>
    <w:multiLevelType w:val="multilevel"/>
    <w:tmpl w:val="9EFE27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E1BE5"/>
    <w:multiLevelType w:val="hybridMultilevel"/>
    <w:tmpl w:val="9EFE27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F3F28"/>
    <w:multiLevelType w:val="multilevel"/>
    <w:tmpl w:val="349212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98F0DAA"/>
    <w:multiLevelType w:val="hybridMultilevel"/>
    <w:tmpl w:val="C26C1A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E6B39"/>
    <w:multiLevelType w:val="hybridMultilevel"/>
    <w:tmpl w:val="8B4A0D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9A"/>
    <w:rsid w:val="00027527"/>
    <w:rsid w:val="00035745"/>
    <w:rsid w:val="00043B9F"/>
    <w:rsid w:val="00046764"/>
    <w:rsid w:val="001F3380"/>
    <w:rsid w:val="002057F4"/>
    <w:rsid w:val="00222CB3"/>
    <w:rsid w:val="00287656"/>
    <w:rsid w:val="002C5002"/>
    <w:rsid w:val="003122AF"/>
    <w:rsid w:val="0035111C"/>
    <w:rsid w:val="003A1B08"/>
    <w:rsid w:val="003B44A2"/>
    <w:rsid w:val="003E71E1"/>
    <w:rsid w:val="00456B8A"/>
    <w:rsid w:val="004732AD"/>
    <w:rsid w:val="00482064"/>
    <w:rsid w:val="004B5EBC"/>
    <w:rsid w:val="004C34A8"/>
    <w:rsid w:val="004E7895"/>
    <w:rsid w:val="005469BC"/>
    <w:rsid w:val="005B4FE3"/>
    <w:rsid w:val="005B7B70"/>
    <w:rsid w:val="006B55EB"/>
    <w:rsid w:val="006E38B2"/>
    <w:rsid w:val="00712B6A"/>
    <w:rsid w:val="007952B9"/>
    <w:rsid w:val="007B6A55"/>
    <w:rsid w:val="007F682F"/>
    <w:rsid w:val="007F7C15"/>
    <w:rsid w:val="00891B02"/>
    <w:rsid w:val="008B7422"/>
    <w:rsid w:val="008F365B"/>
    <w:rsid w:val="009060BA"/>
    <w:rsid w:val="009C0223"/>
    <w:rsid w:val="00A83016"/>
    <w:rsid w:val="00AD178A"/>
    <w:rsid w:val="00B8414D"/>
    <w:rsid w:val="00BD7228"/>
    <w:rsid w:val="00CA3C47"/>
    <w:rsid w:val="00D13AFC"/>
    <w:rsid w:val="00D213C3"/>
    <w:rsid w:val="00D44E1E"/>
    <w:rsid w:val="00D57634"/>
    <w:rsid w:val="00D649B6"/>
    <w:rsid w:val="00DC65D8"/>
    <w:rsid w:val="00DC7A9A"/>
    <w:rsid w:val="00E26210"/>
    <w:rsid w:val="00E27ABF"/>
    <w:rsid w:val="00E30CAE"/>
    <w:rsid w:val="00E33802"/>
    <w:rsid w:val="00E75ECC"/>
    <w:rsid w:val="00EE1FBA"/>
    <w:rsid w:val="00F50313"/>
    <w:rsid w:val="00F5204D"/>
    <w:rsid w:val="00F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2D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1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8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F7C1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3A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B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B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A1B0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1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1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8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F7C1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3A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B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B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A1B0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1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1869F-7E20-3143-B03A-AD85B634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5853</Characters>
  <Application>Microsoft Macintosh Word</Application>
  <DocSecurity>0</DocSecurity>
  <Lines>48</Lines>
  <Paragraphs>13</Paragraphs>
  <ScaleCrop>false</ScaleCrop>
  <Company>UCR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Khasawneh</dc:creator>
  <cp:keywords/>
  <dc:description/>
  <cp:lastModifiedBy>khaled Khasawneh</cp:lastModifiedBy>
  <cp:revision>4</cp:revision>
  <cp:lastPrinted>2016-11-21T23:33:00Z</cp:lastPrinted>
  <dcterms:created xsi:type="dcterms:W3CDTF">2016-11-21T23:33:00Z</dcterms:created>
  <dcterms:modified xsi:type="dcterms:W3CDTF">2016-11-22T00:38:00Z</dcterms:modified>
</cp:coreProperties>
</file>